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74" w:rsidRDefault="00557E8A" w:rsidP="00F82BF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Chelsea St. Cyr</w:t>
      </w:r>
    </w:p>
    <w:p w:rsidR="00557E8A" w:rsidRDefault="00557E8A" w:rsidP="00F82BF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12</w:t>
      </w:r>
    </w:p>
    <w:p w:rsidR="00557E8A" w:rsidRDefault="00557E8A" w:rsidP="00F82BF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Harrison</w:t>
      </w:r>
    </w:p>
    <w:p w:rsidR="00557E8A" w:rsidRDefault="00557E8A" w:rsidP="00F82BF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05/05/14</w:t>
      </w:r>
    </w:p>
    <w:p w:rsidR="00557E8A" w:rsidRDefault="00557E8A" w:rsidP="00557E8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Last </w:t>
      </w:r>
      <w:proofErr w:type="spellStart"/>
      <w:r>
        <w:rPr>
          <w:rFonts w:ascii="Times New Roman" w:hAnsi="Times New Roman" w:cs="Times New Roman"/>
          <w:sz w:val="24"/>
          <w:u w:val="single"/>
        </w:rPr>
        <w:t>Weebly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of My High School Life</w:t>
      </w:r>
    </w:p>
    <w:p w:rsidR="00557E8A" w:rsidRDefault="00557E8A" w:rsidP="00557E8A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Aren’t there many things in life that are bittersweet? For example, the finish of a long book series or movie series is ver</w:t>
      </w:r>
      <w:r w:rsidR="00723E8A">
        <w:rPr>
          <w:rFonts w:ascii="Times New Roman" w:hAnsi="Times New Roman" w:cs="Times New Roman"/>
          <w:sz w:val="24"/>
        </w:rPr>
        <w:t>y bittersweet to the audience. While t</w:t>
      </w:r>
      <w:r>
        <w:rPr>
          <w:rFonts w:ascii="Times New Roman" w:hAnsi="Times New Roman" w:cs="Times New Roman"/>
          <w:sz w:val="24"/>
        </w:rPr>
        <w:t xml:space="preserve">hey are </w:t>
      </w:r>
      <w:r w:rsidR="006560B6">
        <w:rPr>
          <w:rFonts w:ascii="Times New Roman" w:hAnsi="Times New Roman" w:cs="Times New Roman"/>
          <w:sz w:val="24"/>
        </w:rPr>
        <w:t>anticipating</w:t>
      </w:r>
      <w:r>
        <w:rPr>
          <w:rFonts w:ascii="Times New Roman" w:hAnsi="Times New Roman" w:cs="Times New Roman"/>
          <w:sz w:val="24"/>
        </w:rPr>
        <w:t xml:space="preserve"> the grand finale, </w:t>
      </w:r>
      <w:r w:rsidR="006560B6">
        <w:rPr>
          <w:rFonts w:ascii="Times New Roman" w:hAnsi="Times New Roman" w:cs="Times New Roman"/>
          <w:sz w:val="24"/>
        </w:rPr>
        <w:t>they’re</w:t>
      </w:r>
      <w:r>
        <w:rPr>
          <w:rFonts w:ascii="Times New Roman" w:hAnsi="Times New Roman" w:cs="Times New Roman"/>
          <w:sz w:val="24"/>
        </w:rPr>
        <w:t xml:space="preserve"> sad that it’s coming </w:t>
      </w:r>
      <w:r w:rsidR="00F91591">
        <w:rPr>
          <w:rFonts w:ascii="Times New Roman" w:hAnsi="Times New Roman" w:cs="Times New Roman"/>
          <w:sz w:val="24"/>
        </w:rPr>
        <w:t>to an end</w:t>
      </w:r>
      <w:r w:rsidR="000814E7">
        <w:rPr>
          <w:rFonts w:ascii="Times New Roman" w:hAnsi="Times New Roman" w:cs="Times New Roman"/>
          <w:sz w:val="24"/>
        </w:rPr>
        <w:t xml:space="preserve">. </w:t>
      </w:r>
      <w:r w:rsidR="00F91591">
        <w:rPr>
          <w:rFonts w:ascii="Times New Roman" w:hAnsi="Times New Roman" w:cs="Times New Roman"/>
          <w:sz w:val="24"/>
        </w:rPr>
        <w:t xml:space="preserve">The characters they grew up with and feel close to are stopping at a certain page, and they’re not.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Another event that is bittersweet is graduation. Graduates move up in life to the exciting new world of college; graduates say goodbye to friends they’ve known for years.  </w:t>
      </w:r>
      <w:r w:rsidR="0095261C">
        <w:rPr>
          <w:rFonts w:ascii="Times New Roman" w:hAnsi="Times New Roman" w:cs="Times New Roman"/>
          <w:sz w:val="24"/>
        </w:rPr>
        <w:t xml:space="preserve">In the same way, the end of my time on </w:t>
      </w:r>
      <w:proofErr w:type="spellStart"/>
      <w:r w:rsidR="0095261C">
        <w:rPr>
          <w:rFonts w:ascii="Times New Roman" w:hAnsi="Times New Roman" w:cs="Times New Roman"/>
          <w:sz w:val="24"/>
        </w:rPr>
        <w:t>weebly</w:t>
      </w:r>
      <w:proofErr w:type="spellEnd"/>
      <w:r w:rsidR="0095261C">
        <w:rPr>
          <w:rFonts w:ascii="Times New Roman" w:hAnsi="Times New Roman" w:cs="Times New Roman"/>
          <w:sz w:val="24"/>
        </w:rPr>
        <w:t xml:space="preserve"> is bittersweet. </w:t>
      </w:r>
      <w:r w:rsidR="00723E8A">
        <w:rPr>
          <w:rFonts w:ascii="Times New Roman" w:hAnsi="Times New Roman" w:cs="Times New Roman"/>
          <w:sz w:val="24"/>
        </w:rPr>
        <w:t xml:space="preserve">I’ve seen the expansion of my work over this year and will miss a few things about </w:t>
      </w:r>
      <w:proofErr w:type="spellStart"/>
      <w:r w:rsidR="00723E8A">
        <w:rPr>
          <w:rFonts w:ascii="Times New Roman" w:hAnsi="Times New Roman" w:cs="Times New Roman"/>
          <w:sz w:val="24"/>
        </w:rPr>
        <w:t>weebly</w:t>
      </w:r>
      <w:proofErr w:type="spellEnd"/>
      <w:r w:rsidR="00723E8A">
        <w:rPr>
          <w:rFonts w:ascii="Times New Roman" w:hAnsi="Times New Roman" w:cs="Times New Roman"/>
          <w:sz w:val="24"/>
        </w:rPr>
        <w:t>.</w:t>
      </w:r>
    </w:p>
    <w:p w:rsidR="00927BDA" w:rsidRDefault="00927BDA" w:rsidP="00557E8A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Writing and posting essays online for my portfolio has been a good experience for me. At the end of each quarter, I would look through all the essays I wrote, see which one needed the most revision, and revise it. Then, for the next quarter, I would build on that revision to write better essays than I did before. One example of this is when one of my essays didn’t have a strong conclusion or strong introduction. I revise</w:t>
      </w:r>
      <w:r w:rsidR="000814E7">
        <w:rPr>
          <w:rFonts w:ascii="Times New Roman" w:hAnsi="Times New Roman" w:cs="Times New Roman"/>
          <w:sz w:val="24"/>
        </w:rPr>
        <w:t>d it for my final essay, and</w:t>
      </w:r>
      <w:r>
        <w:rPr>
          <w:rFonts w:ascii="Times New Roman" w:hAnsi="Times New Roman" w:cs="Times New Roman"/>
          <w:sz w:val="24"/>
        </w:rPr>
        <w:t xml:space="preserve"> for the next quarter, I worked hard to make sure that all of my essays had a strong introduction and conclusion.</w:t>
      </w:r>
      <w:r w:rsidR="000814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E2EB6">
        <w:rPr>
          <w:rFonts w:ascii="Times New Roman" w:hAnsi="Times New Roman" w:cs="Times New Roman"/>
          <w:sz w:val="24"/>
        </w:rPr>
        <w:t>Secondly, I used to have a problem with finding a variety of words instead of just using the same word repeatedly. I didn’t like reusing the same word because it would make my essay drag. Once I saw that mistake early on, I made it a point for all of my essays to have diversity and wealthy vocabulary.</w:t>
      </w:r>
    </w:p>
    <w:p w:rsidR="00C22DD4" w:rsidRDefault="00BA7B1E" w:rsidP="00F9159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being said, the essays I chose for my very last </w:t>
      </w:r>
      <w:proofErr w:type="spellStart"/>
      <w:r>
        <w:rPr>
          <w:rFonts w:ascii="Times New Roman" w:hAnsi="Times New Roman" w:cs="Times New Roman"/>
          <w:sz w:val="24"/>
        </w:rPr>
        <w:t>weebly</w:t>
      </w:r>
      <w:proofErr w:type="spellEnd"/>
      <w:r>
        <w:rPr>
          <w:rFonts w:ascii="Times New Roman" w:hAnsi="Times New Roman" w:cs="Times New Roman"/>
          <w:sz w:val="24"/>
        </w:rPr>
        <w:t xml:space="preserve"> are the best of the best because they are based upon previous revisions. </w:t>
      </w:r>
      <w:r w:rsidR="00ED77B0">
        <w:rPr>
          <w:rFonts w:ascii="Times New Roman" w:hAnsi="Times New Roman" w:cs="Times New Roman"/>
          <w:sz w:val="24"/>
        </w:rPr>
        <w:t>“Thou Blind Man’s Mar</w:t>
      </w:r>
      <w:r w:rsidR="00EE580E">
        <w:rPr>
          <w:rFonts w:ascii="Times New Roman" w:hAnsi="Times New Roman" w:cs="Times New Roman"/>
          <w:sz w:val="24"/>
        </w:rPr>
        <w:t>k</w:t>
      </w:r>
      <w:r w:rsidR="009877CB">
        <w:rPr>
          <w:rFonts w:ascii="Times New Roman" w:hAnsi="Times New Roman" w:cs="Times New Roman"/>
          <w:sz w:val="24"/>
        </w:rPr>
        <w:t>,</w:t>
      </w:r>
      <w:r w:rsidR="00ED77B0">
        <w:rPr>
          <w:rFonts w:ascii="Times New Roman" w:hAnsi="Times New Roman" w:cs="Times New Roman"/>
          <w:sz w:val="24"/>
        </w:rPr>
        <w:t>”</w:t>
      </w:r>
      <w:r w:rsidR="00EE580E">
        <w:rPr>
          <w:rFonts w:ascii="Times New Roman" w:hAnsi="Times New Roman" w:cs="Times New Roman"/>
          <w:sz w:val="24"/>
        </w:rPr>
        <w:t xml:space="preserve"> my first AP English </w:t>
      </w:r>
      <w:r w:rsidR="00EE580E">
        <w:rPr>
          <w:rFonts w:ascii="Times New Roman" w:hAnsi="Times New Roman" w:cs="Times New Roman"/>
          <w:sz w:val="24"/>
        </w:rPr>
        <w:lastRenderedPageBreak/>
        <w:t xml:space="preserve">essay of the year, </w:t>
      </w:r>
      <w:r w:rsidR="009877CB">
        <w:rPr>
          <w:rFonts w:ascii="Times New Roman" w:hAnsi="Times New Roman" w:cs="Times New Roman"/>
          <w:sz w:val="24"/>
        </w:rPr>
        <w:t>is exceptional</w:t>
      </w:r>
      <w:r w:rsidR="00EE580E">
        <w:rPr>
          <w:rFonts w:ascii="Times New Roman" w:hAnsi="Times New Roman" w:cs="Times New Roman"/>
          <w:sz w:val="24"/>
        </w:rPr>
        <w:t xml:space="preserve"> because it sticks to the prompt and accurately analyzes literary techniques such as alliteration and tone. Next, there is </w:t>
      </w:r>
      <w:r w:rsidR="00E40EC9">
        <w:rPr>
          <w:rFonts w:ascii="Times New Roman" w:hAnsi="Times New Roman" w:cs="Times New Roman"/>
          <w:sz w:val="24"/>
        </w:rPr>
        <w:t xml:space="preserve">“Literary Techniques Used </w:t>
      </w:r>
      <w:proofErr w:type="gramStart"/>
      <w:r w:rsidR="00E40EC9">
        <w:rPr>
          <w:rFonts w:ascii="Times New Roman" w:hAnsi="Times New Roman" w:cs="Times New Roman"/>
          <w:sz w:val="24"/>
        </w:rPr>
        <w:t>By</w:t>
      </w:r>
      <w:proofErr w:type="gramEnd"/>
      <w:r w:rsidR="00E40EC9">
        <w:rPr>
          <w:rFonts w:ascii="Times New Roman" w:hAnsi="Times New Roman" w:cs="Times New Roman"/>
          <w:sz w:val="24"/>
        </w:rPr>
        <w:t xml:space="preserve"> Maxine Claire.” It was a challenge to find and explain what the prompt required, yet I fulfilled the task. This essay taught me to look harder for evidence. “Macbeth,” the third essay,</w:t>
      </w:r>
      <w:r w:rsidR="00832E93">
        <w:rPr>
          <w:rFonts w:ascii="Times New Roman" w:hAnsi="Times New Roman" w:cs="Times New Roman"/>
          <w:sz w:val="24"/>
        </w:rPr>
        <w:t xml:space="preserve"> </w:t>
      </w:r>
      <w:r w:rsidR="00BD126B">
        <w:rPr>
          <w:rFonts w:ascii="Times New Roman" w:hAnsi="Times New Roman" w:cs="Times New Roman"/>
          <w:sz w:val="24"/>
        </w:rPr>
        <w:t xml:space="preserve">strong because </w:t>
      </w:r>
      <w:r w:rsidR="00832E93">
        <w:rPr>
          <w:rFonts w:ascii="Times New Roman" w:hAnsi="Times New Roman" w:cs="Times New Roman"/>
          <w:sz w:val="24"/>
        </w:rPr>
        <w:t xml:space="preserve">of </w:t>
      </w:r>
      <w:r w:rsidR="00BD126B">
        <w:rPr>
          <w:rFonts w:ascii="Times New Roman" w:hAnsi="Times New Roman" w:cs="Times New Roman"/>
          <w:sz w:val="24"/>
        </w:rPr>
        <w:t xml:space="preserve">the transitions between paragraphs and the quotes I used. </w:t>
      </w:r>
      <w:r w:rsidR="00446060">
        <w:rPr>
          <w:rFonts w:ascii="Times New Roman" w:hAnsi="Times New Roman" w:cs="Times New Roman"/>
          <w:sz w:val="24"/>
        </w:rPr>
        <w:t xml:space="preserve">The final one, “Polar Opposites Both Inside and </w:t>
      </w:r>
      <w:proofErr w:type="gramStart"/>
      <w:r w:rsidR="00446060">
        <w:rPr>
          <w:rFonts w:ascii="Times New Roman" w:hAnsi="Times New Roman" w:cs="Times New Roman"/>
          <w:sz w:val="24"/>
        </w:rPr>
        <w:t>Out</w:t>
      </w:r>
      <w:proofErr w:type="gramEnd"/>
      <w:r w:rsidR="00446060">
        <w:rPr>
          <w:rFonts w:ascii="Times New Roman" w:hAnsi="Times New Roman" w:cs="Times New Roman"/>
          <w:sz w:val="24"/>
        </w:rPr>
        <w:t xml:space="preserve">,” is my personal favorite. There was so much imagery and symbolism in the poem, and I articulated it well in the essay.  </w:t>
      </w:r>
    </w:p>
    <w:p w:rsidR="00956690" w:rsidRDefault="00956690" w:rsidP="00557E8A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Other than becoming a better writer, there are other features about </w:t>
      </w:r>
      <w:proofErr w:type="spellStart"/>
      <w:r>
        <w:rPr>
          <w:rFonts w:ascii="Times New Roman" w:hAnsi="Times New Roman" w:cs="Times New Roman"/>
          <w:sz w:val="24"/>
        </w:rPr>
        <w:t>weebly</w:t>
      </w:r>
      <w:proofErr w:type="spellEnd"/>
      <w:r>
        <w:rPr>
          <w:rFonts w:ascii="Times New Roman" w:hAnsi="Times New Roman" w:cs="Times New Roman"/>
          <w:sz w:val="24"/>
        </w:rPr>
        <w:t xml:space="preserve"> that were beneficial to me and that I will miss. The biggest one is blogging. Blogging provides an alternative creative side to writing as opposed to the formal essays I write all the time. In them, I can express myself freely and write about any topic of my choice. Another is putting up projects and </w:t>
      </w:r>
      <w:proofErr w:type="spellStart"/>
      <w:r>
        <w:rPr>
          <w:rFonts w:ascii="Times New Roman" w:hAnsi="Times New Roman" w:cs="Times New Roman"/>
          <w:sz w:val="24"/>
        </w:rPr>
        <w:t>powerpoints</w:t>
      </w:r>
      <w:proofErr w:type="spellEnd"/>
      <w:r>
        <w:rPr>
          <w:rFonts w:ascii="Times New Roman" w:hAnsi="Times New Roman" w:cs="Times New Roman"/>
          <w:sz w:val="24"/>
        </w:rPr>
        <w:t xml:space="preserve"> from other classes. I want people to be able to see the work I have done in other classes so people who look at my website can get a broader view of what kind of student I am. Last, but not least, </w:t>
      </w:r>
      <w:r w:rsidR="000A420E">
        <w:rPr>
          <w:rFonts w:ascii="Times New Roman" w:hAnsi="Times New Roman" w:cs="Times New Roman"/>
          <w:sz w:val="24"/>
        </w:rPr>
        <w:t xml:space="preserve">is writing reflective essays. It’s always good to look back at your accomplishments and weak points so one can better him or herself. </w:t>
      </w:r>
    </w:p>
    <w:p w:rsidR="000A420E" w:rsidRPr="00557E8A" w:rsidRDefault="00D6059D" w:rsidP="00557E8A">
      <w:pPr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In conclusion, even though I won’t be doing assignments for </w:t>
      </w:r>
      <w:proofErr w:type="spellStart"/>
      <w:r>
        <w:rPr>
          <w:rFonts w:ascii="Times New Roman" w:hAnsi="Times New Roman" w:cs="Times New Roman"/>
          <w:sz w:val="24"/>
        </w:rPr>
        <w:t>weebly</w:t>
      </w:r>
      <w:proofErr w:type="spellEnd"/>
      <w:r>
        <w:rPr>
          <w:rFonts w:ascii="Times New Roman" w:hAnsi="Times New Roman" w:cs="Times New Roman"/>
          <w:sz w:val="24"/>
        </w:rPr>
        <w:t xml:space="preserve"> any longer, I will definitely use I learned from it so that I can move up in life when I go to college. The number one thing I learned is how to write better. There’s always room for revision. Now that I have mastered the art of revision, I will be able to write a brilliant thesis essay for my professor. The second lesson I learned was being well-rounded and creative. </w:t>
      </w:r>
      <w:r w:rsidR="003B5373">
        <w:rPr>
          <w:rFonts w:ascii="Times New Roman" w:hAnsi="Times New Roman" w:cs="Times New Roman"/>
          <w:sz w:val="24"/>
        </w:rPr>
        <w:t xml:space="preserve">My blogs were an outlet for my artwork and interests while the projects I posted displayed a variety of my work. If I continue in this, then the tough, academic facet of college will be much brighter for me, and I’m looking forward to it. </w:t>
      </w:r>
    </w:p>
    <w:sectPr w:rsidR="000A420E" w:rsidRPr="0055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A"/>
    <w:rsid w:val="000814E7"/>
    <w:rsid w:val="000A420E"/>
    <w:rsid w:val="000E2EB6"/>
    <w:rsid w:val="00261989"/>
    <w:rsid w:val="00362A1D"/>
    <w:rsid w:val="003B5373"/>
    <w:rsid w:val="00446060"/>
    <w:rsid w:val="004506F6"/>
    <w:rsid w:val="00557E8A"/>
    <w:rsid w:val="006560B6"/>
    <w:rsid w:val="00723E8A"/>
    <w:rsid w:val="00832E93"/>
    <w:rsid w:val="00927BDA"/>
    <w:rsid w:val="0095261C"/>
    <w:rsid w:val="00956690"/>
    <w:rsid w:val="009877CB"/>
    <w:rsid w:val="00BA7B1E"/>
    <w:rsid w:val="00BD126B"/>
    <w:rsid w:val="00C22DD4"/>
    <w:rsid w:val="00D6059D"/>
    <w:rsid w:val="00E40EC9"/>
    <w:rsid w:val="00ED77B0"/>
    <w:rsid w:val="00EE580E"/>
    <w:rsid w:val="00F82BF6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 Eagles</dc:creator>
  <cp:lastModifiedBy>NCA Eagles</cp:lastModifiedBy>
  <cp:revision>21</cp:revision>
  <dcterms:created xsi:type="dcterms:W3CDTF">2014-05-01T13:14:00Z</dcterms:created>
  <dcterms:modified xsi:type="dcterms:W3CDTF">2014-05-01T14:01:00Z</dcterms:modified>
</cp:coreProperties>
</file>